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B9F" w:rsidRPr="00587B4E" w:rsidRDefault="00E17B9F" w:rsidP="00E17B9F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5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B9F" w:rsidRPr="00587B4E" w:rsidRDefault="00E17B9F" w:rsidP="00E17B9F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E17B9F" w:rsidRPr="00587B4E" w:rsidRDefault="00E17B9F" w:rsidP="00E17B9F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E17B9F" w:rsidRPr="00587B4E" w:rsidRDefault="00E17B9F" w:rsidP="00E17B9F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E17B9F" w:rsidRPr="00587B4E" w:rsidRDefault="00E17B9F" w:rsidP="00E17B9F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E17B9F" w:rsidRPr="00587B4E" w:rsidRDefault="00E17B9F" w:rsidP="00E17B9F">
      <w:pPr>
        <w:pStyle w:val="a4"/>
        <w:rPr>
          <w:sz w:val="16"/>
          <w:szCs w:val="16"/>
        </w:rPr>
      </w:pPr>
    </w:p>
    <w:p w:rsidR="00E17B9F" w:rsidRPr="00587B4E" w:rsidRDefault="00E17B9F" w:rsidP="00E17B9F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DB0773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299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E17B9F" w:rsidRPr="00587B4E" w:rsidRDefault="00E17B9F" w:rsidP="00E17B9F">
      <w:pPr>
        <w:pStyle w:val="a4"/>
        <w:jc w:val="left"/>
        <w:rPr>
          <w:b/>
          <w:bCs/>
          <w:sz w:val="20"/>
          <w:szCs w:val="20"/>
        </w:rPr>
      </w:pPr>
    </w:p>
    <w:p w:rsidR="00E17B9F" w:rsidRPr="00587B4E" w:rsidRDefault="00E17B9F" w:rsidP="00E17B9F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E17B9F" w:rsidRPr="00587B4E" w:rsidRDefault="00E17B9F" w:rsidP="00E17B9F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E17B9F" w:rsidRPr="00587B4E" w:rsidRDefault="00E17B9F" w:rsidP="00E17B9F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E17B9F" w:rsidRPr="00587B4E" w:rsidRDefault="00E17B9F" w:rsidP="00E17B9F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E17B9F" w:rsidRPr="00A35B81" w:rsidRDefault="00E17B9F" w:rsidP="00E17B9F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</w:t>
      </w:r>
      <w:proofErr w:type="spellStart"/>
      <w:r>
        <w:rPr>
          <w:b/>
          <w:bCs/>
          <w:sz w:val="20"/>
          <w:szCs w:val="20"/>
        </w:rPr>
        <w:t>Яблунська</w:t>
      </w:r>
      <w:proofErr w:type="spellEnd"/>
      <w:r>
        <w:rPr>
          <w:b/>
          <w:bCs/>
          <w:sz w:val="20"/>
          <w:szCs w:val="20"/>
        </w:rPr>
        <w:t>, 203</w:t>
      </w:r>
      <w:r w:rsidRPr="000543A7">
        <w:rPr>
          <w:b/>
          <w:bCs/>
          <w:sz w:val="20"/>
          <w:szCs w:val="20"/>
          <w:lang w:val="ru-RU"/>
        </w:rPr>
        <w:t>-</w:t>
      </w:r>
      <w:r>
        <w:rPr>
          <w:b/>
          <w:bCs/>
          <w:sz w:val="20"/>
          <w:szCs w:val="20"/>
        </w:rPr>
        <w:t>Г</w:t>
      </w:r>
    </w:p>
    <w:p w:rsidR="00E17B9F" w:rsidRPr="00587B4E" w:rsidRDefault="00E17B9F" w:rsidP="00E17B9F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E17B9F" w:rsidRPr="00587B4E" w:rsidRDefault="00E17B9F" w:rsidP="00E17B9F">
      <w:pPr>
        <w:rPr>
          <w:b/>
          <w:bCs/>
          <w:sz w:val="16"/>
          <w:szCs w:val="16"/>
        </w:rPr>
      </w:pPr>
    </w:p>
    <w:p w:rsidR="00E17B9F" w:rsidRPr="00587B4E" w:rsidRDefault="00E17B9F" w:rsidP="00E17B9F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E17B9F" w:rsidRPr="00587B4E" w:rsidRDefault="00E17B9F" w:rsidP="00E17B9F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>
        <w:t>203</w:t>
      </w:r>
      <w:r w:rsidRPr="006505F1">
        <w:rPr>
          <w:lang w:val="ru-RU"/>
        </w:rPr>
        <w:t>-</w:t>
      </w:r>
      <w:r>
        <w:t>Г</w:t>
      </w:r>
      <w:r w:rsidRPr="00587B4E">
        <w:t xml:space="preserve"> по </w:t>
      </w:r>
      <w:r>
        <w:t xml:space="preserve">вул. </w:t>
      </w:r>
      <w:proofErr w:type="spellStart"/>
      <w:r>
        <w:t>Яблунська</w:t>
      </w:r>
      <w:proofErr w:type="spellEnd"/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E17B9F" w:rsidRPr="00587B4E" w:rsidRDefault="00E17B9F" w:rsidP="00E17B9F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E17B9F" w:rsidRPr="00587B4E" w:rsidRDefault="00E17B9F" w:rsidP="00E17B9F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</w:t>
      </w:r>
      <w:proofErr w:type="spellStart"/>
      <w:r>
        <w:t>Яблунська</w:t>
      </w:r>
      <w:proofErr w:type="spellEnd"/>
      <w:r>
        <w:t>, 203</w:t>
      </w:r>
      <w:r>
        <w:rPr>
          <w:lang w:val="en-US"/>
        </w:rPr>
        <w:t>-</w:t>
      </w:r>
      <w:r>
        <w:t>Г</w:t>
      </w:r>
      <w:r w:rsidRPr="00587B4E">
        <w:t xml:space="preserve"> в  м. Буча згідно Додатку 1.</w:t>
      </w:r>
    </w:p>
    <w:p w:rsidR="00E17B9F" w:rsidRPr="00587B4E" w:rsidRDefault="00E17B9F" w:rsidP="00E17B9F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203</w:t>
      </w:r>
      <w:r>
        <w:rPr>
          <w:lang w:val="en-US"/>
        </w:rPr>
        <w:t>-</w:t>
      </w:r>
      <w:r>
        <w:t xml:space="preserve">Г </w:t>
      </w:r>
      <w:r w:rsidRPr="00587B4E">
        <w:t xml:space="preserve">по </w:t>
      </w:r>
      <w:r>
        <w:t xml:space="preserve">вул. </w:t>
      </w:r>
      <w:proofErr w:type="spellStart"/>
      <w:r>
        <w:t>Яблунська</w:t>
      </w:r>
      <w:proofErr w:type="spellEnd"/>
      <w:r w:rsidRPr="00587B4E">
        <w:t xml:space="preserve">  в м. Буча згідно Додатку 2.</w:t>
      </w:r>
    </w:p>
    <w:p w:rsidR="00E17B9F" w:rsidRPr="00587B4E" w:rsidRDefault="00E17B9F" w:rsidP="00E17B9F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E17B9F" w:rsidRPr="00587B4E" w:rsidRDefault="00E17B9F" w:rsidP="00E17B9F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E17B9F" w:rsidRPr="00587B4E" w:rsidRDefault="00E17B9F" w:rsidP="00E17B9F">
      <w:pPr>
        <w:tabs>
          <w:tab w:val="left" w:pos="6270"/>
        </w:tabs>
        <w:ind w:left="60"/>
        <w:jc w:val="both"/>
        <w:rPr>
          <w:b/>
          <w:bCs/>
        </w:rPr>
      </w:pPr>
    </w:p>
    <w:p w:rsidR="00E17B9F" w:rsidRPr="00587B4E" w:rsidRDefault="00E17B9F" w:rsidP="00E17B9F">
      <w:pPr>
        <w:tabs>
          <w:tab w:val="left" w:pos="6270"/>
        </w:tabs>
        <w:ind w:left="60"/>
        <w:jc w:val="both"/>
        <w:rPr>
          <w:b/>
          <w:bCs/>
        </w:rPr>
      </w:pPr>
    </w:p>
    <w:p w:rsidR="00E17B9F" w:rsidRPr="00587B4E" w:rsidRDefault="00E17B9F" w:rsidP="00E17B9F">
      <w:pPr>
        <w:tabs>
          <w:tab w:val="left" w:pos="6270"/>
        </w:tabs>
        <w:ind w:left="60"/>
        <w:jc w:val="both"/>
        <w:rPr>
          <w:b/>
          <w:bCs/>
        </w:rPr>
      </w:pPr>
    </w:p>
    <w:p w:rsidR="00E17B9F" w:rsidRPr="00587B4E" w:rsidRDefault="00E17B9F" w:rsidP="00E17B9F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E17B9F" w:rsidRPr="00587B4E" w:rsidRDefault="00E17B9F" w:rsidP="00E17B9F">
      <w:pPr>
        <w:tabs>
          <w:tab w:val="left" w:pos="6270"/>
        </w:tabs>
        <w:ind w:left="60"/>
        <w:jc w:val="both"/>
        <w:rPr>
          <w:b/>
          <w:bCs/>
        </w:rPr>
      </w:pPr>
    </w:p>
    <w:p w:rsidR="00E17B9F" w:rsidRPr="00587B4E" w:rsidRDefault="00E17B9F" w:rsidP="00E17B9F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E17B9F" w:rsidRPr="00587B4E" w:rsidRDefault="00E17B9F" w:rsidP="00E17B9F">
      <w:pPr>
        <w:tabs>
          <w:tab w:val="left" w:pos="6270"/>
        </w:tabs>
        <w:ind w:left="60"/>
        <w:jc w:val="both"/>
        <w:rPr>
          <w:b/>
          <w:bCs/>
        </w:rPr>
      </w:pPr>
    </w:p>
    <w:p w:rsidR="00E17B9F" w:rsidRPr="00587B4E" w:rsidRDefault="00E17B9F" w:rsidP="00E17B9F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E17B9F" w:rsidRPr="00587B4E" w:rsidRDefault="00E17B9F" w:rsidP="00E17B9F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E17B9F" w:rsidRPr="00587B4E" w:rsidRDefault="00E17B9F" w:rsidP="00E17B9F"/>
    <w:p w:rsidR="00E17B9F" w:rsidRPr="00587B4E" w:rsidRDefault="00E17B9F" w:rsidP="00E17B9F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E17B9F" w:rsidRPr="00587B4E" w:rsidRDefault="00E17B9F" w:rsidP="00E17B9F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E17B9F" w:rsidRPr="00587B4E" w:rsidRDefault="00E17B9F" w:rsidP="00E17B9F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E17B9F" w:rsidRPr="00587B4E" w:rsidRDefault="00E17B9F" w:rsidP="00E17B9F">
      <w:pPr>
        <w:tabs>
          <w:tab w:val="left" w:pos="6270"/>
        </w:tabs>
        <w:ind w:left="60"/>
        <w:jc w:val="both"/>
      </w:pPr>
    </w:p>
    <w:p w:rsidR="00E17B9F" w:rsidRPr="00587B4E" w:rsidRDefault="00E17B9F" w:rsidP="00E17B9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E17B9F" w:rsidRPr="00587B4E" w:rsidRDefault="00E17B9F" w:rsidP="00E17B9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E17B9F" w:rsidRPr="00587B4E" w:rsidRDefault="00E17B9F" w:rsidP="00E17B9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E17B9F" w:rsidRPr="00587B4E" w:rsidRDefault="00E17B9F" w:rsidP="00E17B9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E17B9F" w:rsidRPr="00587B4E" w:rsidRDefault="00E17B9F" w:rsidP="00E17B9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E17B9F">
        <w:rPr>
          <w:rStyle w:val="rvts15"/>
          <w:color w:val="000000"/>
          <w:u w:val="single"/>
          <w:bdr w:val="none" w:sz="0" w:space="0" w:color="auto" w:frame="1"/>
        </w:rPr>
        <w:t>299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E17B9F" w:rsidRPr="00587B4E" w:rsidRDefault="00E17B9F" w:rsidP="00E17B9F">
      <w:pPr>
        <w:tabs>
          <w:tab w:val="left" w:pos="6270"/>
        </w:tabs>
        <w:ind w:left="60"/>
        <w:jc w:val="center"/>
        <w:rPr>
          <w:b/>
          <w:bCs/>
        </w:rPr>
      </w:pPr>
    </w:p>
    <w:p w:rsidR="00E17B9F" w:rsidRPr="00587B4E" w:rsidRDefault="00E17B9F" w:rsidP="00E17B9F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E17B9F" w:rsidRPr="0048624D" w:rsidRDefault="00E17B9F" w:rsidP="00E17B9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17B9F" w:rsidRDefault="00E17B9F" w:rsidP="00E17B9F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E17B9F" w:rsidRPr="00873800" w:rsidRDefault="00E17B9F" w:rsidP="00E17B9F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будинків без ліфта  з усіма видами благоустрою</w:t>
      </w:r>
    </w:p>
    <w:tbl>
      <w:tblPr>
        <w:tblW w:w="9938" w:type="dxa"/>
        <w:tblLook w:val="00A0"/>
      </w:tblPr>
      <w:tblGrid>
        <w:gridCol w:w="5544"/>
        <w:gridCol w:w="4394"/>
      </w:tblGrid>
      <w:tr w:rsidR="00E17B9F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F" w:rsidRPr="004F3550" w:rsidRDefault="00E17B9F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F" w:rsidRPr="004F3550" w:rsidRDefault="00E17B9F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E17B9F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F" w:rsidRPr="004F3550" w:rsidRDefault="00E17B9F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F" w:rsidRPr="0018400C" w:rsidRDefault="00E17B9F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E17B9F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F" w:rsidRPr="004F3550" w:rsidRDefault="00E17B9F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F" w:rsidRPr="003D6FE0" w:rsidRDefault="00E17B9F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</w:t>
            </w:r>
          </w:p>
        </w:tc>
      </w:tr>
      <w:tr w:rsidR="00E17B9F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F" w:rsidRPr="004F3550" w:rsidRDefault="00E17B9F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F" w:rsidRPr="0018400C" w:rsidRDefault="00E17B9F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E17B9F" w:rsidRPr="0018400C" w:rsidRDefault="00E17B9F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E17B9F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F" w:rsidRPr="004F3550" w:rsidRDefault="00E17B9F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F" w:rsidRDefault="00E17B9F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E17B9F" w:rsidRPr="0018400C" w:rsidRDefault="00E17B9F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E17B9F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F" w:rsidRPr="004F3550" w:rsidRDefault="00E17B9F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F" w:rsidRPr="0018400C" w:rsidRDefault="00E17B9F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E17B9F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F" w:rsidRPr="004F3550" w:rsidRDefault="00E17B9F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F" w:rsidRPr="0018400C" w:rsidRDefault="00E17B9F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E17B9F" w:rsidRPr="0018400C" w:rsidRDefault="00E17B9F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E17B9F" w:rsidRDefault="00E17B9F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E17B9F" w:rsidRPr="0018400C" w:rsidRDefault="00E17B9F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E17B9F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F" w:rsidRPr="004F3550" w:rsidRDefault="00E17B9F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F" w:rsidRDefault="00E17B9F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E17B9F" w:rsidRDefault="00E17B9F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E17B9F" w:rsidRPr="004F3550" w:rsidRDefault="00E17B9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E17B9F" w:rsidRPr="004F35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F" w:rsidRPr="004F3550" w:rsidRDefault="00E17B9F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F" w:rsidRPr="004F3550" w:rsidRDefault="00E17B9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E17B9F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F" w:rsidRPr="004F3550" w:rsidRDefault="00E17B9F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F" w:rsidRPr="004F3550" w:rsidRDefault="00E17B9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, не рідше 1 раз на 5 років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E17B9F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F" w:rsidRPr="004F3550" w:rsidRDefault="00E17B9F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F" w:rsidRPr="004F3550" w:rsidRDefault="00E17B9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E17B9F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F" w:rsidRPr="004F3550" w:rsidRDefault="00E17B9F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F" w:rsidRPr="004F3550" w:rsidRDefault="00E17B9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E17B9F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F" w:rsidRPr="004F3550" w:rsidRDefault="00E17B9F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F" w:rsidRPr="004F3550" w:rsidRDefault="00E17B9F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E17B9F" w:rsidRDefault="00E17B9F" w:rsidP="00E17B9F">
      <w:pPr>
        <w:tabs>
          <w:tab w:val="left" w:pos="6270"/>
        </w:tabs>
        <w:ind w:left="60"/>
        <w:jc w:val="both"/>
      </w:pPr>
    </w:p>
    <w:p w:rsidR="00E17B9F" w:rsidRPr="00587B4E" w:rsidRDefault="00E17B9F" w:rsidP="00E17B9F">
      <w:pPr>
        <w:rPr>
          <w:rStyle w:val="rvts15"/>
          <w:color w:val="000000"/>
          <w:bdr w:val="none" w:sz="0" w:space="0" w:color="auto" w:frame="1"/>
        </w:rPr>
      </w:pPr>
    </w:p>
    <w:p w:rsidR="00E17B9F" w:rsidRDefault="00E17B9F" w:rsidP="00E17B9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17B9F" w:rsidRDefault="00E17B9F" w:rsidP="00E17B9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17B9F" w:rsidRDefault="00E17B9F" w:rsidP="00E17B9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17B9F" w:rsidRDefault="00E17B9F" w:rsidP="00E17B9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17B9F" w:rsidRDefault="00E17B9F" w:rsidP="00E17B9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17B9F" w:rsidRPr="00587B4E" w:rsidRDefault="00E17B9F" w:rsidP="00E17B9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E17B9F" w:rsidRPr="00587B4E" w:rsidRDefault="00E17B9F" w:rsidP="00E17B9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E17B9F" w:rsidRPr="00587B4E" w:rsidRDefault="00E17B9F" w:rsidP="00E17B9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E17B9F" w:rsidRPr="00587B4E" w:rsidRDefault="00E17B9F" w:rsidP="00E17B9F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299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E17B9F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B9F" w:rsidRPr="00587B4E" w:rsidRDefault="00E17B9F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B9F" w:rsidRPr="00587B4E" w:rsidRDefault="00E17B9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7B9F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7B9F" w:rsidRPr="00587B4E" w:rsidRDefault="00E17B9F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E17B9F" w:rsidRPr="00587B4E" w:rsidRDefault="00E17B9F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203</w:t>
            </w:r>
            <w:r w:rsidRPr="000543A7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</w:rPr>
              <w:t xml:space="preserve">Г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 xml:space="preserve">вул. </w:t>
            </w:r>
            <w:proofErr w:type="spellStart"/>
            <w:r>
              <w:rPr>
                <w:b/>
                <w:bCs/>
              </w:rPr>
              <w:t>Яблунська</w:t>
            </w:r>
            <w:proofErr w:type="spellEnd"/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B9F" w:rsidRPr="00587B4E" w:rsidRDefault="00E17B9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7B9F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7B9F" w:rsidRPr="00587B4E" w:rsidRDefault="00E17B9F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B9F" w:rsidRPr="00587B4E" w:rsidRDefault="00E17B9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7B9F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B9F" w:rsidRPr="00587B4E" w:rsidRDefault="00E17B9F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B9F" w:rsidRPr="00587B4E" w:rsidRDefault="00E17B9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7B9F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B9F" w:rsidRPr="00587B4E" w:rsidRDefault="00E17B9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7B9F" w:rsidRPr="00587B4E" w:rsidRDefault="00E17B9F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7B9F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7B9F" w:rsidRPr="00587B4E" w:rsidRDefault="00E17B9F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17B9F" w:rsidRPr="00587B4E" w:rsidRDefault="00E17B9F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E17B9F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7B9F" w:rsidRPr="00587B4E" w:rsidRDefault="00E17B9F" w:rsidP="00B06889">
            <w:r>
              <w:t>Прибирання прибудинкової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17B9F" w:rsidRPr="005A06A1" w:rsidRDefault="00E17B9F" w:rsidP="00B06889">
            <w:pPr>
              <w:jc w:val="center"/>
              <w:rPr>
                <w:lang w:val="en-US"/>
              </w:rPr>
            </w:pPr>
            <w:r>
              <w:t>0,7330</w:t>
            </w:r>
          </w:p>
        </w:tc>
      </w:tr>
      <w:tr w:rsidR="00E17B9F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7B9F" w:rsidRPr="00587B4E" w:rsidRDefault="00E17B9F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17B9F" w:rsidRPr="005A06A1" w:rsidRDefault="00E17B9F" w:rsidP="00B06889">
            <w:pPr>
              <w:jc w:val="center"/>
              <w:rPr>
                <w:lang w:val="en-US"/>
              </w:rPr>
            </w:pPr>
            <w:r>
              <w:t>0,7950</w:t>
            </w:r>
          </w:p>
        </w:tc>
      </w:tr>
      <w:tr w:rsidR="00E17B9F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F" w:rsidRPr="00587B4E" w:rsidRDefault="00E17B9F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17B9F" w:rsidRPr="005A06A1" w:rsidRDefault="00E17B9F" w:rsidP="00B06889">
            <w:pPr>
              <w:jc w:val="center"/>
              <w:rPr>
                <w:lang w:val="en-US"/>
              </w:rPr>
            </w:pPr>
            <w:r>
              <w:t>0,0193</w:t>
            </w:r>
          </w:p>
        </w:tc>
      </w:tr>
      <w:tr w:rsidR="00E17B9F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F" w:rsidRPr="00587B4E" w:rsidRDefault="00E17B9F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17B9F" w:rsidRPr="005A06A1" w:rsidRDefault="00E17B9F" w:rsidP="00B06889">
            <w:pPr>
              <w:jc w:val="center"/>
              <w:rPr>
                <w:lang w:val="en-US"/>
              </w:rPr>
            </w:pPr>
            <w:r>
              <w:t>0,4848</w:t>
            </w:r>
          </w:p>
        </w:tc>
      </w:tr>
      <w:tr w:rsidR="00E17B9F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F" w:rsidRPr="00587B4E" w:rsidRDefault="00E17B9F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17B9F" w:rsidRPr="00F86B0C" w:rsidRDefault="00E17B9F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</w:t>
            </w:r>
            <w:r>
              <w:t>069</w:t>
            </w:r>
          </w:p>
        </w:tc>
      </w:tr>
      <w:tr w:rsidR="00E17B9F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F" w:rsidRPr="00587B4E" w:rsidRDefault="00E17B9F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17B9F" w:rsidRPr="005A06A1" w:rsidRDefault="00E17B9F" w:rsidP="00B06889">
            <w:pPr>
              <w:jc w:val="center"/>
              <w:rPr>
                <w:lang w:val="en-US"/>
              </w:rPr>
            </w:pPr>
            <w:r>
              <w:t>0,0069</w:t>
            </w:r>
          </w:p>
        </w:tc>
      </w:tr>
      <w:tr w:rsidR="00E17B9F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F" w:rsidRPr="00587B4E" w:rsidRDefault="00E17B9F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17B9F" w:rsidRPr="00F86B0C" w:rsidRDefault="00E17B9F" w:rsidP="00B06889">
            <w:pPr>
              <w:jc w:val="center"/>
            </w:pPr>
            <w:r>
              <w:t>0,0</w:t>
            </w:r>
            <w:r>
              <w:rPr>
                <w:lang w:val="en-US"/>
              </w:rPr>
              <w:t>38</w:t>
            </w:r>
            <w:r>
              <w:t>8</w:t>
            </w:r>
          </w:p>
        </w:tc>
      </w:tr>
      <w:tr w:rsidR="00E17B9F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F" w:rsidRPr="00587B4E" w:rsidRDefault="00E17B9F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17B9F" w:rsidRPr="005A06A1" w:rsidRDefault="00E17B9F" w:rsidP="00B06889">
            <w:pPr>
              <w:jc w:val="center"/>
              <w:rPr>
                <w:lang w:val="en-US"/>
              </w:rPr>
            </w:pPr>
            <w:r>
              <w:t>0,1208</w:t>
            </w:r>
          </w:p>
        </w:tc>
      </w:tr>
      <w:tr w:rsidR="00E17B9F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F" w:rsidRPr="00587B4E" w:rsidRDefault="00E17B9F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17B9F" w:rsidRPr="00587B4E" w:rsidRDefault="00E17B9F" w:rsidP="00B06889">
            <w:pPr>
              <w:jc w:val="center"/>
            </w:pPr>
            <w:r>
              <w:t>0,1821</w:t>
            </w:r>
          </w:p>
        </w:tc>
      </w:tr>
      <w:tr w:rsidR="00E17B9F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F" w:rsidRPr="00587B4E" w:rsidRDefault="00E17B9F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17B9F" w:rsidRPr="005A06A1" w:rsidRDefault="00E17B9F" w:rsidP="00B06889">
            <w:pPr>
              <w:jc w:val="center"/>
              <w:rPr>
                <w:lang w:val="en-US"/>
              </w:rPr>
            </w:pPr>
            <w:r>
              <w:t>0,0149</w:t>
            </w:r>
          </w:p>
        </w:tc>
      </w:tr>
      <w:tr w:rsidR="00E17B9F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F" w:rsidRDefault="00E17B9F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17B9F" w:rsidRPr="005A06A1" w:rsidRDefault="00E17B9F" w:rsidP="00B06889">
            <w:pPr>
              <w:jc w:val="center"/>
              <w:rPr>
                <w:lang w:val="en-US"/>
              </w:rPr>
            </w:pPr>
            <w:r>
              <w:t>0,0037</w:t>
            </w:r>
          </w:p>
        </w:tc>
      </w:tr>
      <w:tr w:rsidR="00E17B9F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F" w:rsidRDefault="00E17B9F" w:rsidP="00B06889">
            <w:r>
              <w:t>Освітлення місць загального користування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17B9F" w:rsidRPr="00F86B0C" w:rsidRDefault="00E17B9F" w:rsidP="00B06889">
            <w:pPr>
              <w:jc w:val="center"/>
            </w:pPr>
            <w:r>
              <w:t>0,3</w:t>
            </w:r>
            <w:r>
              <w:rPr>
                <w:lang w:val="en-US"/>
              </w:rPr>
              <w:t>5</w:t>
            </w:r>
            <w:r>
              <w:t>76</w:t>
            </w:r>
          </w:p>
        </w:tc>
      </w:tr>
      <w:tr w:rsidR="00E17B9F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7B9F" w:rsidRPr="00587B4E" w:rsidRDefault="00E17B9F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17B9F" w:rsidRPr="005A06A1" w:rsidRDefault="00E17B9F" w:rsidP="00B06889">
            <w:pPr>
              <w:jc w:val="center"/>
              <w:rPr>
                <w:lang w:val="en-US"/>
              </w:rPr>
            </w:pPr>
            <w:r>
              <w:t>2,7638</w:t>
            </w:r>
          </w:p>
        </w:tc>
      </w:tr>
      <w:tr w:rsidR="00E17B9F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17B9F" w:rsidRPr="00587B4E" w:rsidRDefault="00E17B9F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17B9F" w:rsidRPr="00587B4E" w:rsidRDefault="00E17B9F" w:rsidP="00B06889">
            <w:pPr>
              <w:jc w:val="center"/>
            </w:pPr>
            <w:r>
              <w:t>0,2211</w:t>
            </w:r>
          </w:p>
        </w:tc>
      </w:tr>
      <w:tr w:rsidR="00E17B9F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17B9F" w:rsidRPr="00587B4E" w:rsidRDefault="00E17B9F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E17B9F" w:rsidRPr="00587B4E" w:rsidRDefault="00E17B9F" w:rsidP="00B06889">
            <w:pPr>
              <w:jc w:val="center"/>
            </w:pPr>
            <w:r>
              <w:t>0,5970</w:t>
            </w:r>
          </w:p>
        </w:tc>
      </w:tr>
      <w:tr w:rsidR="00E17B9F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7B9F" w:rsidRPr="00587B4E" w:rsidRDefault="00E17B9F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17B9F" w:rsidRPr="005A06A1" w:rsidRDefault="00E17B9F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3,5819</w:t>
            </w:r>
          </w:p>
        </w:tc>
      </w:tr>
      <w:tr w:rsidR="00E17B9F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17B9F" w:rsidRPr="00587B4E" w:rsidRDefault="00E17B9F" w:rsidP="00B0688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>
              <w:rPr>
                <w:b/>
                <w:bCs/>
                <w:sz w:val="20"/>
                <w:szCs w:val="20"/>
              </w:rPr>
              <w:t>кв.м</w:t>
            </w:r>
            <w:proofErr w:type="spellEnd"/>
            <w:r>
              <w:rPr>
                <w:b/>
                <w:bCs/>
                <w:sz w:val="20"/>
                <w:szCs w:val="20"/>
              </w:rPr>
              <w:t>. загальної площі для нежитлових приміщень: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17B9F" w:rsidRPr="000543A7" w:rsidRDefault="00E17B9F" w:rsidP="00B06889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2,0032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7B9F"/>
    <w:rsid w:val="00640038"/>
    <w:rsid w:val="00E1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E17B9F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E17B9F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17B9F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E17B9F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E17B9F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E17B9F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E17B9F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E17B9F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E17B9F"/>
  </w:style>
  <w:style w:type="paragraph" w:styleId="a6">
    <w:name w:val="Balloon Text"/>
    <w:basedOn w:val="a"/>
    <w:link w:val="a7"/>
    <w:uiPriority w:val="99"/>
    <w:semiHidden/>
    <w:unhideWhenUsed/>
    <w:rsid w:val="00E17B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7B9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1027</Words>
  <Characters>5856</Characters>
  <Application>Microsoft Office Word</Application>
  <DocSecurity>0</DocSecurity>
  <Lines>48</Lines>
  <Paragraphs>13</Paragraphs>
  <ScaleCrop>false</ScaleCrop>
  <Company/>
  <LinksUpToDate>false</LinksUpToDate>
  <CharactersWithSpaces>6870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2017-05-30T11:04:00Z</dcterms:created>
  <dcterms:modified xsi:type="dcterms:W3CDTF">2017-05-30T11:04:00Z</dcterms:modified>
</cp:coreProperties>
</file>